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93C4E" w14:textId="5B98FF3F" w:rsidR="009F3CD2" w:rsidRPr="00015648" w:rsidRDefault="00FA0A42" w:rsidP="00015648">
      <w:pPr>
        <w:jc w:val="center"/>
        <w:rPr>
          <w:rFonts w:ascii="Kristen ITC" w:hAnsi="Kristen ITC"/>
          <w:sz w:val="28"/>
        </w:rPr>
      </w:pPr>
      <w:r>
        <w:rPr>
          <w:noProof/>
        </w:rPr>
        <mc:AlternateContent>
          <mc:Choice Requires="wps">
            <w:drawing>
              <wp:anchor distT="45720" distB="45720" distL="114300" distR="114300" simplePos="0" relativeHeight="251679232" behindDoc="0" locked="0" layoutInCell="1" allowOverlap="1" wp14:anchorId="6B19FF0B" wp14:editId="592A46C8">
                <wp:simplePos x="0" y="0"/>
                <wp:positionH relativeFrom="margin">
                  <wp:posOffset>5080081</wp:posOffset>
                </wp:positionH>
                <wp:positionV relativeFrom="paragraph">
                  <wp:posOffset>141167</wp:posOffset>
                </wp:positionV>
                <wp:extent cx="1468120" cy="2324100"/>
                <wp:effectExtent l="19050" t="19050" r="1778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2324100"/>
                        </a:xfrm>
                        <a:prstGeom prst="rect">
                          <a:avLst/>
                        </a:prstGeom>
                        <a:solidFill>
                          <a:srgbClr val="FFFFFF"/>
                        </a:solidFill>
                        <a:ln w="38100">
                          <a:solidFill>
                            <a:srgbClr val="000000"/>
                          </a:solidFill>
                          <a:prstDash val="sysDot"/>
                          <a:miter lim="800000"/>
                          <a:headEnd/>
                          <a:tailEnd/>
                        </a:ln>
                      </wps:spPr>
                      <wps:txbx>
                        <w:txbxContent>
                          <w:p w14:paraId="64502089" w14:textId="3CBD17CC" w:rsidR="00FA0A42" w:rsidRDefault="00FA0A42" w:rsidP="003B352D">
                            <w:pPr>
                              <w:jc w:val="center"/>
                              <w:rPr>
                                <w:rFonts w:ascii="Kristen ITC" w:hAnsi="Kristen ITC"/>
                                <w:sz w:val="18"/>
                              </w:rPr>
                            </w:pPr>
                            <w:r>
                              <w:rPr>
                                <w:noProof/>
                              </w:rPr>
                              <w:drawing>
                                <wp:inline distT="0" distB="0" distL="0" distR="0" wp14:anchorId="3D46D2F0" wp14:editId="61171541">
                                  <wp:extent cx="1108710" cy="848995"/>
                                  <wp:effectExtent l="0" t="0" r="0" b="825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710" cy="848995"/>
                                          </a:xfrm>
                                          <a:prstGeom prst="rect">
                                            <a:avLst/>
                                          </a:prstGeom>
                                        </pic:spPr>
                                      </pic:pic>
                                    </a:graphicData>
                                  </a:graphic>
                                </wp:inline>
                              </w:drawing>
                            </w:r>
                          </w:p>
                          <w:p w14:paraId="0DFE2BF0" w14:textId="7C0E1B48" w:rsidR="003B352D" w:rsidRPr="00FA0A42" w:rsidRDefault="003B352D" w:rsidP="003B352D">
                            <w:pPr>
                              <w:jc w:val="center"/>
                              <w:rPr>
                                <w:rFonts w:ascii="Kristen ITC" w:hAnsi="Kristen ITC"/>
                                <w:sz w:val="18"/>
                              </w:rPr>
                            </w:pPr>
                            <w:r w:rsidRPr="00FA0A42">
                              <w:rPr>
                                <w:rFonts w:ascii="Kristen ITC" w:hAnsi="Kristen ITC"/>
                                <w:sz w:val="18"/>
                              </w:rPr>
                              <w:t>The dark</w:t>
                            </w:r>
                            <w:r w:rsidR="0077590A" w:rsidRPr="00FA0A42">
                              <w:rPr>
                                <w:rFonts w:ascii="Kristen ITC" w:hAnsi="Kristen ITC"/>
                                <w:sz w:val="18"/>
                              </w:rPr>
                              <w:t xml:space="preserve"> layers are </w:t>
                            </w:r>
                            <w:r w:rsidRPr="00FA0A42">
                              <w:rPr>
                                <w:rFonts w:ascii="Kristen ITC" w:hAnsi="Kristen ITC"/>
                                <w:sz w:val="18"/>
                              </w:rPr>
                              <w:t xml:space="preserve">fossil </w:t>
                            </w:r>
                            <w:r w:rsidR="0077590A" w:rsidRPr="00FA0A42">
                              <w:rPr>
                                <w:rFonts w:ascii="Kristen ITC" w:hAnsi="Kristen ITC"/>
                                <w:sz w:val="18"/>
                              </w:rPr>
                              <w:t>fuels trapped between rock. These layers are plants a</w:t>
                            </w:r>
                            <w:r w:rsidR="00FA0A42" w:rsidRPr="00FA0A42">
                              <w:rPr>
                                <w:rFonts w:ascii="Kristen ITC" w:hAnsi="Kristen ITC"/>
                                <w:sz w:val="18"/>
                              </w:rPr>
                              <w:t>nd animal remains that are very</w:t>
                            </w:r>
                            <w:r w:rsidR="0077590A" w:rsidRPr="00FA0A42">
                              <w:rPr>
                                <w:rFonts w:ascii="Kristen ITC" w:hAnsi="Kristen ITC"/>
                                <w:sz w:val="18"/>
                              </w:rPr>
                              <w:t xml:space="preserve"> old.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9FF0B" id="_x0000_t202" coordsize="21600,21600" o:spt="202" path="m,l,21600r21600,l21600,xe">
                <v:stroke joinstyle="miter"/>
                <v:path gradientshapeok="t" o:connecttype="rect"/>
              </v:shapetype>
              <v:shape id="Text Box 2" o:spid="_x0000_s1026" type="#_x0000_t202" style="position:absolute;left:0;text-align:left;margin-left:400pt;margin-top:11.1pt;width:115.6pt;height:183pt;z-index:2516792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" strokeweight="3pt">
                <v:stroke dashstyle="1 1"/>
                <v:textbox>
                  <w:txbxContent>
                    <w:p w14:paraId="64502089" w14:textId="3CBD17CC" w:rsidR="00FA0A42" w:rsidRDefault="00FA0A42" w:rsidP="003B352D">
                      <w:pPr>
                        <w:jc w:val="center"/>
                        <w:rPr>
                          <w:rFonts w:ascii="Kristen ITC" w:hAnsi="Kristen ITC"/>
                          <w:sz w:val="18"/>
                        </w:rPr>
                      </w:pPr>
                      <w:r>
                        <w:rPr>
                          <w:noProof/>
                        </w:rPr>
                        <w:drawing>
                          <wp:inline distT="0" distB="0" distL="0" distR="0" wp14:anchorId="3D46D2F0" wp14:editId="61171541">
                            <wp:extent cx="1108710" cy="848995"/>
                            <wp:effectExtent l="0" t="0" r="0" b="8255"/>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8710" cy="848995"/>
                                    </a:xfrm>
                                    <a:prstGeom prst="rect">
                                      <a:avLst/>
                                    </a:prstGeom>
                                  </pic:spPr>
                                </pic:pic>
                              </a:graphicData>
                            </a:graphic>
                          </wp:inline>
                        </w:drawing>
                      </w:r>
                    </w:p>
                    <w:p w14:paraId="0DFE2BF0" w14:textId="7C0E1B48" w:rsidR="003B352D" w:rsidRPr="00FA0A42" w:rsidRDefault="003B352D" w:rsidP="003B352D">
                      <w:pPr>
                        <w:jc w:val="center"/>
                        <w:rPr>
                          <w:rFonts w:ascii="Kristen ITC" w:hAnsi="Kristen ITC"/>
                          <w:sz w:val="18"/>
                        </w:rPr>
                      </w:pPr>
                      <w:r w:rsidRPr="00FA0A42">
                        <w:rPr>
                          <w:rFonts w:ascii="Kristen ITC" w:hAnsi="Kristen ITC"/>
                          <w:sz w:val="18"/>
                        </w:rPr>
                        <w:t>The dark</w:t>
                      </w:r>
                      <w:r w:rsidR="0077590A" w:rsidRPr="00FA0A42">
                        <w:rPr>
                          <w:rFonts w:ascii="Kristen ITC" w:hAnsi="Kristen ITC"/>
                          <w:sz w:val="18"/>
                        </w:rPr>
                        <w:t xml:space="preserve"> layers are </w:t>
                      </w:r>
                      <w:r w:rsidRPr="00FA0A42">
                        <w:rPr>
                          <w:rFonts w:ascii="Kristen ITC" w:hAnsi="Kristen ITC"/>
                          <w:sz w:val="18"/>
                        </w:rPr>
                        <w:t xml:space="preserve">fossil </w:t>
                      </w:r>
                      <w:r w:rsidR="0077590A" w:rsidRPr="00FA0A42">
                        <w:rPr>
                          <w:rFonts w:ascii="Kristen ITC" w:hAnsi="Kristen ITC"/>
                          <w:sz w:val="18"/>
                        </w:rPr>
                        <w:t>fuels trapped between rock. These layers are plants a</w:t>
                      </w:r>
                      <w:r w:rsidR="00FA0A42" w:rsidRPr="00FA0A42">
                        <w:rPr>
                          <w:rFonts w:ascii="Kristen ITC" w:hAnsi="Kristen ITC"/>
                          <w:sz w:val="18"/>
                        </w:rPr>
                        <w:t>nd animal remains that are very</w:t>
                      </w:r>
                      <w:r w:rsidR="0077590A" w:rsidRPr="00FA0A42">
                        <w:rPr>
                          <w:rFonts w:ascii="Kristen ITC" w:hAnsi="Kristen ITC"/>
                          <w:sz w:val="18"/>
                        </w:rPr>
                        <w:t xml:space="preserve"> old.</w:t>
                      </w:r>
                    </w:p>
                  </w:txbxContent>
                </v:textbox>
                <w10:wrap type="square" anchorx="margin"/>
              </v:shape>
            </w:pict>
          </mc:Fallback>
        </mc:AlternateContent>
      </w:r>
      <w:r w:rsidR="00D44D5E" w:rsidRPr="00595684">
        <w:rPr>
          <w:rFonts w:ascii="Kristen ITC" w:hAnsi="Kristen ITC"/>
          <w:sz w:val="28"/>
        </w:rPr>
        <w:t>Fossil Fuels: A Natural Resource</w:t>
      </w:r>
      <w:r w:rsidR="00D8550C">
        <w:t xml:space="preserve"> </w:t>
      </w:r>
    </w:p>
    <w:p w14:paraId="39222008" w14:textId="633AA356" w:rsidR="00015648" w:rsidRDefault="00015648" w:rsidP="00015648">
      <w:pPr>
        <w:jc w:val="center"/>
      </w:pPr>
    </w:p>
    <w:p w14:paraId="3F64DA2B" w14:textId="5011900E" w:rsidR="003B352D" w:rsidRPr="004431B5" w:rsidRDefault="00015648" w:rsidP="00FA0A42">
      <w:pPr>
        <w:ind w:firstLine="720"/>
        <w:rPr>
          <w:rFonts w:ascii="Kristen ITC" w:hAnsi="Kristen ITC"/>
          <w:sz w:val="20"/>
        </w:rPr>
      </w:pPr>
      <w:r w:rsidRPr="004431B5">
        <w:rPr>
          <w:rFonts w:ascii="Kristen ITC" w:hAnsi="Kristen ITC"/>
          <w:sz w:val="20"/>
        </w:rPr>
        <w:t xml:space="preserve">It all starts with plants. Plants must soak up sunlight in order to make food. Plants from long ago soaked up sunlight and stored the energy inside their bodies. When animals ate the plants, it turned into a different kind of energy.  When the plants and animals died, they were covered by sand and soil.   Over millions of years, the pieces of sand and soil were pressed together and made solid rock. </w:t>
      </w:r>
    </w:p>
    <w:p w14:paraId="4B35A2A2" w14:textId="2F16A814" w:rsidR="00015648" w:rsidRPr="004431B5" w:rsidRDefault="00015648" w:rsidP="004431B5">
      <w:pPr>
        <w:ind w:firstLine="720"/>
        <w:rPr>
          <w:rFonts w:ascii="Kristen ITC" w:hAnsi="Kristen ITC"/>
          <w:sz w:val="20"/>
        </w:rPr>
      </w:pPr>
      <w:r w:rsidRPr="004431B5">
        <w:rPr>
          <w:rFonts w:ascii="Kristen ITC" w:hAnsi="Kristen ITC"/>
          <w:sz w:val="20"/>
        </w:rPr>
        <w:t xml:space="preserve">The leftover parts of the plants and animals were stuck in the solid rock and became fossils. </w:t>
      </w:r>
      <w:r w:rsidR="00E1411E" w:rsidRPr="004431B5">
        <w:rPr>
          <w:rFonts w:ascii="Kristen ITC" w:hAnsi="Kristen ITC"/>
          <w:sz w:val="20"/>
        </w:rPr>
        <w:t>Lots of time, heat, and pressure</w:t>
      </w:r>
      <w:r w:rsidRPr="004431B5">
        <w:rPr>
          <w:rFonts w:ascii="Kristen ITC" w:hAnsi="Kristen ITC"/>
          <w:sz w:val="20"/>
        </w:rPr>
        <w:t xml:space="preserve"> changed the remains</w:t>
      </w:r>
      <w:r w:rsidR="00E1411E" w:rsidRPr="004431B5">
        <w:rPr>
          <w:rFonts w:ascii="Kristen ITC" w:hAnsi="Kristen ITC"/>
          <w:sz w:val="20"/>
        </w:rPr>
        <w:t>.</w:t>
      </w:r>
      <w:r w:rsidRPr="004431B5">
        <w:rPr>
          <w:rFonts w:ascii="Kristen ITC" w:hAnsi="Kristen ITC"/>
          <w:sz w:val="20"/>
        </w:rPr>
        <w:t xml:space="preserve"> </w:t>
      </w:r>
      <w:r w:rsidR="00E1411E" w:rsidRPr="004431B5">
        <w:rPr>
          <w:rFonts w:ascii="Kristen ITC" w:hAnsi="Kristen ITC"/>
          <w:sz w:val="20"/>
        </w:rPr>
        <w:t>They became</w:t>
      </w:r>
      <w:r w:rsidRPr="004431B5">
        <w:rPr>
          <w:rFonts w:ascii="Kristen ITC" w:hAnsi="Kristen ITC"/>
          <w:sz w:val="20"/>
        </w:rPr>
        <w:t xml:space="preserve"> oil, coal, and natural gas. This is why oil, coal, and natural gas are called fossil fuels. There is a limited amount of fossil fuel inside the Earth. Once it is used up, there is no more. This is why fossil fuels are nonrenewable resources.</w:t>
      </w:r>
    </w:p>
    <w:p w14:paraId="0C8CC03C" w14:textId="67603B35" w:rsidR="009F3CD2" w:rsidRDefault="009F3CD2" w:rsidP="00B67981">
      <w:r>
        <w:rPr>
          <w:noProof/>
        </w:rPr>
        <w:drawing>
          <wp:inline distT="0" distB="0" distL="0" distR="0" wp14:anchorId="43176AE7" wp14:editId="43BDB24E">
            <wp:extent cx="2205150" cy="1421403"/>
            <wp:effectExtent l="0" t="0" r="508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50468226[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150" cy="1421403"/>
                    </a:xfrm>
                    <a:prstGeom prst="rect">
                      <a:avLst/>
                    </a:prstGeom>
                  </pic:spPr>
                </pic:pic>
              </a:graphicData>
            </a:graphic>
          </wp:inline>
        </w:drawing>
      </w:r>
      <w:r>
        <w:rPr>
          <w:noProof/>
        </w:rPr>
        <w:drawing>
          <wp:inline distT="0" distB="0" distL="0" distR="0" wp14:anchorId="6D8B4FDC" wp14:editId="009D8A4A">
            <wp:extent cx="1142401" cy="1221856"/>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p-poi-fuel-pump[1].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1154977" cy="1235306"/>
                    </a:xfrm>
                    <a:prstGeom prst="rect">
                      <a:avLst/>
                    </a:prstGeom>
                  </pic:spPr>
                </pic:pic>
              </a:graphicData>
            </a:graphic>
          </wp:inline>
        </w:drawing>
      </w:r>
      <w:r>
        <w:rPr>
          <w:noProof/>
        </w:rPr>
        <w:drawing>
          <wp:inline distT="0" distB="0" distL="0" distR="0" wp14:anchorId="2A0720CB" wp14:editId="3B418EE5">
            <wp:extent cx="1428750" cy="1000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al[1].gif"/>
                    <pic:cNvPicPr/>
                  </pic:nvPicPr>
                  <pic:blipFill>
                    <a:blip r:embed="rId8">
                      <a:extLst>
                        <a:ext uri="{28A0092B-C50C-407E-A947-70E740481C1C}">
                          <a14:useLocalDpi xmlns:a14="http://schemas.microsoft.com/office/drawing/2010/main" val="0"/>
                        </a:ext>
                      </a:extLst>
                    </a:blip>
                    <a:stretch>
                      <a:fillRect/>
                    </a:stretch>
                  </pic:blipFill>
                  <pic:spPr>
                    <a:xfrm>
                      <a:off x="0" y="0"/>
                      <a:ext cx="1428750" cy="1000125"/>
                    </a:xfrm>
                    <a:prstGeom prst="rect">
                      <a:avLst/>
                    </a:prstGeom>
                  </pic:spPr>
                </pic:pic>
              </a:graphicData>
            </a:graphic>
          </wp:inline>
        </w:drawing>
      </w:r>
    </w:p>
    <w:p w14:paraId="19277EA6" w14:textId="71CC3FEF" w:rsidR="00595684" w:rsidRDefault="00FA0A42" w:rsidP="00B67981">
      <w:r>
        <w:rPr>
          <w:noProof/>
        </w:rPr>
        <mc:AlternateContent>
          <mc:Choice Requires="wps">
            <w:drawing>
              <wp:anchor distT="45720" distB="45720" distL="114300" distR="114300" simplePos="0" relativeHeight="251652608" behindDoc="0" locked="0" layoutInCell="1" allowOverlap="1" wp14:anchorId="6FA2137C" wp14:editId="47710313">
                <wp:simplePos x="0" y="0"/>
                <wp:positionH relativeFrom="margin">
                  <wp:align>center</wp:align>
                </wp:positionH>
                <wp:positionV relativeFrom="paragraph">
                  <wp:posOffset>-13335</wp:posOffset>
                </wp:positionV>
                <wp:extent cx="6014085" cy="1404620"/>
                <wp:effectExtent l="19050" t="19050" r="2476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1404620"/>
                        </a:xfrm>
                        <a:prstGeom prst="rect">
                          <a:avLst/>
                        </a:prstGeom>
                        <a:solidFill>
                          <a:srgbClr val="FFFFFF"/>
                        </a:solidFill>
                        <a:ln w="38100">
                          <a:solidFill>
                            <a:srgbClr val="000000"/>
                          </a:solidFill>
                          <a:prstDash val="sysDot"/>
                          <a:miter lim="800000"/>
                          <a:headEnd/>
                          <a:tailEnd/>
                        </a:ln>
                      </wps:spPr>
                      <wps:txbx>
                        <w:txbxContent>
                          <w:p w14:paraId="0050ADEA" w14:textId="080955B0" w:rsidR="009F3CD2" w:rsidRPr="00FA0A42" w:rsidRDefault="009F3CD2" w:rsidP="009F3CD2">
                            <w:pPr>
                              <w:jc w:val="center"/>
                              <w:rPr>
                                <w:rFonts w:ascii="Kristen ITC" w:hAnsi="Kristen ITC"/>
                                <w:sz w:val="18"/>
                              </w:rPr>
                            </w:pPr>
                            <w:r w:rsidRPr="00FA0A42">
                              <w:rPr>
                                <w:rFonts w:ascii="Kristen ITC" w:hAnsi="Kristen ITC"/>
                                <w:sz w:val="18"/>
                              </w:rPr>
                              <w:t>Oil, gas, and coal are fossil fuels. They are nonrenewable which means there is only so much of it in the world. Once it is used up, there is no more.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A2137C" id="_x0000_s1027" type="#_x0000_t202" style="position:absolute;margin-left:0;margin-top:-1.05pt;width:473.55pt;height:110.6pt;z-index:25165260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" strokeweight="3pt">
                <v:stroke dashstyle="1 1"/>
                <v:textbox style="mso-fit-shape-to-text:t">
                  <w:txbxContent>
                    <w:p w14:paraId="0050ADEA" w14:textId="080955B0" w:rsidR="009F3CD2" w:rsidRPr="00FA0A42" w:rsidRDefault="009F3CD2" w:rsidP="009F3CD2">
                      <w:pPr>
                        <w:jc w:val="center"/>
                        <w:rPr>
                          <w:rFonts w:ascii="Kristen ITC" w:hAnsi="Kristen ITC"/>
                          <w:sz w:val="18"/>
                        </w:rPr>
                      </w:pPr>
                      <w:r w:rsidRPr="00FA0A42">
                        <w:rPr>
                          <w:rFonts w:ascii="Kristen ITC" w:hAnsi="Kristen ITC"/>
                          <w:sz w:val="18"/>
                        </w:rPr>
                        <w:t>Oil, gas, and coal are fossil fuels. They are nonrenewable which means there is only so much of it in the world. Once it is used up, there is no more.</w:t>
                      </w:r>
                    </w:p>
                  </w:txbxContent>
                </v:textbox>
                <w10:wrap type="square" anchorx="margin"/>
              </v:shape>
            </w:pict>
          </mc:Fallback>
        </mc:AlternateContent>
      </w:r>
    </w:p>
    <w:p w14:paraId="20E0FF93" w14:textId="5A1300FE" w:rsidR="00FA0A42" w:rsidRDefault="00FA0A42" w:rsidP="00B67981"/>
    <w:p w14:paraId="063DAF48" w14:textId="77777777" w:rsidR="002B62E8" w:rsidRDefault="00FA0A42" w:rsidP="002B62E8">
      <w:pPr>
        <w:pStyle w:val="ListParagraph"/>
        <w:numPr>
          <w:ilvl w:val="0"/>
          <w:numId w:val="1"/>
        </w:numPr>
        <w:rPr>
          <w:rFonts w:ascii="Kristen ITC" w:hAnsi="Kristen ITC"/>
        </w:rPr>
      </w:pPr>
      <w:r w:rsidRPr="002B62E8">
        <w:rPr>
          <w:rFonts w:ascii="Kristen ITC" w:hAnsi="Kristen ITC"/>
          <w:sz w:val="20"/>
        </w:rPr>
        <w:t>Describe how fossil fuels are made</w:t>
      </w:r>
      <w:r w:rsidRPr="002B62E8">
        <w:rPr>
          <w:rFonts w:ascii="Kristen ITC" w:hAnsi="Kristen ITC"/>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62E8">
        <w:rPr>
          <w:rFonts w:ascii="Kristen ITC" w:hAnsi="Kristen ITC"/>
        </w:rPr>
        <w:t>__</w:t>
      </w:r>
      <w:bookmarkStart w:id="0" w:name="_GoBack"/>
      <w:bookmarkEnd w:id="0"/>
      <w:r w:rsidR="002B62E8">
        <w:rPr>
          <w:rFonts w:ascii="Kristen ITC" w:hAnsi="Kristen ITC"/>
        </w:rPr>
        <w:t>________________________’</w:t>
      </w:r>
    </w:p>
    <w:p w14:paraId="38EBAFBC" w14:textId="077A01BA" w:rsidR="00FA0A42" w:rsidRPr="002B62E8" w:rsidRDefault="00FA0A42" w:rsidP="002B62E8">
      <w:pPr>
        <w:pStyle w:val="ListParagraph"/>
        <w:numPr>
          <w:ilvl w:val="0"/>
          <w:numId w:val="1"/>
        </w:numPr>
        <w:rPr>
          <w:rFonts w:ascii="Kristen ITC" w:hAnsi="Kristen ITC"/>
        </w:rPr>
      </w:pPr>
      <w:r w:rsidRPr="002B62E8">
        <w:rPr>
          <w:rFonts w:ascii="Kristen ITC" w:hAnsi="Kristen ITC"/>
        </w:rPr>
        <w:t xml:space="preserve">What does </w:t>
      </w:r>
      <w:r w:rsidRPr="002B62E8">
        <w:rPr>
          <w:rFonts w:ascii="Kristen ITC" w:hAnsi="Kristen ITC"/>
          <w:b/>
        </w:rPr>
        <w:t>nonrenewable</w:t>
      </w:r>
      <w:r w:rsidRPr="002B62E8">
        <w:rPr>
          <w:rFonts w:ascii="Kristen ITC" w:hAnsi="Kristen ITC"/>
        </w:rPr>
        <w:t xml:space="preserve"> mean and how do you know?</w:t>
      </w:r>
    </w:p>
    <w:p w14:paraId="3DD24F85" w14:textId="4C2E872E" w:rsidR="00FA0A42" w:rsidRPr="002B62E8" w:rsidRDefault="00FA0A42" w:rsidP="00FA0A42">
      <w:pPr>
        <w:pStyle w:val="ListParagraph"/>
        <w:rPr>
          <w:rFonts w:ascii="Kristen ITC" w:hAnsi="Kristen ITC"/>
        </w:rPr>
      </w:pPr>
      <w:r w:rsidRPr="002B62E8">
        <w:rPr>
          <w:rFonts w:ascii="Kristen ITC" w:hAnsi="Kristen ITC"/>
        </w:rPr>
        <w:t>____________________________________________________________________________________________________________________________________________________________________________________________________________________________________________________________</w:t>
      </w:r>
      <w:r w:rsidR="002B62E8">
        <w:rPr>
          <w:rFonts w:ascii="Kristen ITC" w:hAnsi="Kristen ITC"/>
        </w:rPr>
        <w:t>_____________________</w:t>
      </w:r>
    </w:p>
    <w:p w14:paraId="7FE48C49" w14:textId="77777777" w:rsidR="00FA0A42" w:rsidRPr="002B62E8" w:rsidRDefault="00FA0A42" w:rsidP="00FA0A42">
      <w:pPr>
        <w:pStyle w:val="ListParagraph"/>
        <w:rPr>
          <w:rFonts w:ascii="Kristen ITC" w:hAnsi="Kristen ITC"/>
        </w:rPr>
      </w:pPr>
    </w:p>
    <w:p w14:paraId="7DCB1F76" w14:textId="77777777" w:rsidR="002B62E8" w:rsidRDefault="00FA0A42" w:rsidP="002B62E8">
      <w:pPr>
        <w:pStyle w:val="ListParagraph"/>
        <w:numPr>
          <w:ilvl w:val="0"/>
          <w:numId w:val="1"/>
        </w:numPr>
        <w:rPr>
          <w:rFonts w:ascii="Kristen ITC" w:hAnsi="Kristen ITC"/>
        </w:rPr>
      </w:pPr>
      <w:r w:rsidRPr="002B62E8">
        <w:rPr>
          <w:rFonts w:ascii="Kristen ITC" w:hAnsi="Kristen ITC"/>
        </w:rPr>
        <w:t>Gasol</w:t>
      </w:r>
      <w:r w:rsidR="00E1411E" w:rsidRPr="002B62E8">
        <w:rPr>
          <w:rFonts w:ascii="Kristen ITC" w:hAnsi="Kristen ITC"/>
        </w:rPr>
        <w:t xml:space="preserve">ine is made using fossil fuels. Many people use gasoline to power their cars every day. </w:t>
      </w:r>
      <w:r w:rsidRPr="002B62E8">
        <w:rPr>
          <w:rFonts w:ascii="Kristen ITC" w:hAnsi="Kristen ITC"/>
        </w:rPr>
        <w:t>Why is it a problem that fossil fuels are nonrenewable? ______________________________________________________________________________________________________________________________________________________</w:t>
      </w:r>
      <w:r w:rsidR="002B62E8">
        <w:rPr>
          <w:rFonts w:ascii="Kristen ITC" w:hAnsi="Kristen ITC"/>
        </w:rPr>
        <w:t>______________________________</w:t>
      </w:r>
    </w:p>
    <w:p w14:paraId="286B9971" w14:textId="7482F3F1" w:rsidR="00FA0A42" w:rsidRPr="002B62E8" w:rsidRDefault="002B62E8" w:rsidP="002B62E8">
      <w:pPr>
        <w:pStyle w:val="ListParagraph"/>
        <w:numPr>
          <w:ilvl w:val="0"/>
          <w:numId w:val="1"/>
        </w:numPr>
        <w:rPr>
          <w:rFonts w:ascii="Kristen ITC" w:hAnsi="Kristen ITC"/>
        </w:rPr>
      </w:pPr>
      <w:r>
        <w:rPr>
          <w:rFonts w:ascii="Kristen ITC" w:hAnsi="Kristen ITC"/>
        </w:rPr>
        <w:t xml:space="preserve">Dinosaurs left behind fossils of their bodies in the Earth. What does this have to do with fossil fuels? </w:t>
      </w:r>
      <w:r w:rsidR="0015497F" w:rsidRPr="002B62E8">
        <w:rPr>
          <w:rFonts w:ascii="Kristen ITC" w:hAnsi="Kristen ITC"/>
        </w:rPr>
        <w:t>________________________________________________________________________________________________________________________________________________________________________</w:t>
      </w:r>
      <w:r>
        <w:rPr>
          <w:rFonts w:ascii="Kristen ITC" w:hAnsi="Kristen ITC"/>
        </w:rPr>
        <w:t>______________</w:t>
      </w:r>
    </w:p>
    <w:sectPr w:rsidR="00FA0A42" w:rsidRPr="002B62E8" w:rsidSect="00FA0A42">
      <w:pgSz w:w="12240" w:h="15840"/>
      <w:pgMar w:top="720" w:right="720" w:bottom="720" w:left="720" w:header="720" w:footer="720" w:gutter="0"/>
      <w:pgBorders w:offsetFrom="page">
        <w:top w:val="dashed" w:sz="12" w:space="24" w:color="auto"/>
        <w:left w:val="dashed" w:sz="12" w:space="24" w:color="auto"/>
        <w:bottom w:val="dashed" w:sz="12" w:space="24" w:color="auto"/>
        <w:right w:val="dashed"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B7BD4"/>
    <w:multiLevelType w:val="hybridMultilevel"/>
    <w:tmpl w:val="D788F7B2"/>
    <w:lvl w:ilvl="0" w:tplc="550066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5E"/>
    <w:rsid w:val="00015648"/>
    <w:rsid w:val="0015497F"/>
    <w:rsid w:val="002B5315"/>
    <w:rsid w:val="002B62E8"/>
    <w:rsid w:val="003B352D"/>
    <w:rsid w:val="004431B5"/>
    <w:rsid w:val="00500A78"/>
    <w:rsid w:val="00522246"/>
    <w:rsid w:val="00595684"/>
    <w:rsid w:val="005A57B7"/>
    <w:rsid w:val="005B431F"/>
    <w:rsid w:val="005F40CF"/>
    <w:rsid w:val="006004F2"/>
    <w:rsid w:val="0077590A"/>
    <w:rsid w:val="0088762F"/>
    <w:rsid w:val="009242D5"/>
    <w:rsid w:val="009938F5"/>
    <w:rsid w:val="009F3CD2"/>
    <w:rsid w:val="00B67981"/>
    <w:rsid w:val="00C375AF"/>
    <w:rsid w:val="00C75F04"/>
    <w:rsid w:val="00CD274B"/>
    <w:rsid w:val="00D44D5E"/>
    <w:rsid w:val="00D82F79"/>
    <w:rsid w:val="00D8550C"/>
    <w:rsid w:val="00DF05B8"/>
    <w:rsid w:val="00E1411E"/>
    <w:rsid w:val="00E62B3D"/>
    <w:rsid w:val="00FA0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9AF0"/>
  <w15:chartTrackingRefBased/>
  <w15:docId w15:val="{A40688F5-C2CC-4A1E-9BDF-86DE7E6B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1841</Characters>
  <Application>Microsoft Office Word</Application>
  <DocSecurity>0</DocSecurity>
  <Lines>27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Cape</dc:creator>
  <cp:keywords/>
  <dc:description/>
  <cp:lastModifiedBy>Rebecca Cape</cp:lastModifiedBy>
  <cp:revision>5</cp:revision>
  <dcterms:created xsi:type="dcterms:W3CDTF">2015-12-28T02:56:00Z</dcterms:created>
  <dcterms:modified xsi:type="dcterms:W3CDTF">2015-12-28T03:39:00Z</dcterms:modified>
</cp:coreProperties>
</file>